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8FDA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98E6CC2" wp14:editId="51E1359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FBEDC82" wp14:editId="481E3E11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B400005" wp14:editId="714DA498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AB040D2" wp14:editId="66B39DD1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6275" w14:textId="77777777" w:rsidR="001D004B" w:rsidRDefault="001D004B" w:rsidP="00F209B1">
      <w:pPr>
        <w:ind w:left="708"/>
        <w:jc w:val="center"/>
        <w:rPr>
          <w:rFonts w:cs="Calibri"/>
          <w:b/>
          <w:sz w:val="28"/>
          <w:szCs w:val="28"/>
        </w:rPr>
      </w:pPr>
    </w:p>
    <w:p w14:paraId="256CE830" w14:textId="77777777" w:rsidR="00E53960" w:rsidRPr="001D004B" w:rsidRDefault="003E7AA3" w:rsidP="00F209B1">
      <w:pPr>
        <w:ind w:left="708"/>
        <w:jc w:val="center"/>
        <w:rPr>
          <w:rFonts w:cs="Calibri"/>
          <w:b/>
          <w:sz w:val="28"/>
          <w:szCs w:val="28"/>
        </w:rPr>
      </w:pPr>
      <w:r w:rsidRPr="001D004B">
        <w:rPr>
          <w:rFonts w:cs="Calibri"/>
          <w:b/>
          <w:sz w:val="28"/>
          <w:szCs w:val="28"/>
        </w:rPr>
        <w:t>Titlul proiectului</w:t>
      </w:r>
    </w:p>
    <w:p w14:paraId="5E14506E" w14:textId="77777777" w:rsidR="001D004B" w:rsidRDefault="00F209B1" w:rsidP="00F209B1">
      <w:pPr>
        <w:ind w:left="708"/>
        <w:jc w:val="center"/>
        <w:rPr>
          <w:rFonts w:cs="Calibri"/>
          <w:b/>
          <w:sz w:val="28"/>
          <w:szCs w:val="28"/>
        </w:rPr>
      </w:pPr>
      <w:r w:rsidRPr="001D004B">
        <w:rPr>
          <w:rFonts w:cs="Calibri"/>
          <w:b/>
          <w:sz w:val="28"/>
          <w:szCs w:val="28"/>
        </w:rPr>
        <w:t xml:space="preserve"> </w:t>
      </w:r>
      <w:r w:rsidR="00E53960" w:rsidRPr="001D004B">
        <w:rPr>
          <w:bCs/>
          <w:sz w:val="28"/>
          <w:szCs w:val="28"/>
        </w:rPr>
        <w:t>“</w:t>
      </w:r>
      <w:r w:rsidR="00E53960" w:rsidRPr="001D004B">
        <w:rPr>
          <w:rFonts w:cs="Calibri"/>
          <w:b/>
          <w:sz w:val="28"/>
          <w:szCs w:val="28"/>
        </w:rPr>
        <w:t xml:space="preserve">Reabilitare Școala Gimnazială “Constantin Săvoiu”, corpuri C1, C8, C9, </w:t>
      </w:r>
    </w:p>
    <w:p w14:paraId="4C5E6161" w14:textId="77777777" w:rsidR="003E7AA3" w:rsidRPr="001D004B" w:rsidRDefault="00E53960" w:rsidP="00F209B1">
      <w:pPr>
        <w:ind w:left="708"/>
        <w:jc w:val="center"/>
        <w:rPr>
          <w:rFonts w:cs="Calibri"/>
          <w:b/>
          <w:sz w:val="28"/>
          <w:szCs w:val="28"/>
        </w:rPr>
      </w:pPr>
      <w:r w:rsidRPr="001D004B">
        <w:rPr>
          <w:rFonts w:cs="Calibri"/>
          <w:b/>
          <w:sz w:val="28"/>
          <w:szCs w:val="28"/>
        </w:rPr>
        <w:t>construire sală sport și amfiteatru”</w:t>
      </w:r>
    </w:p>
    <w:p w14:paraId="5BCAA2C6" w14:textId="77777777" w:rsidR="00F1131D" w:rsidRDefault="0046525D" w:rsidP="00E53960">
      <w:pPr>
        <w:spacing w:after="0" w:line="240" w:lineRule="auto"/>
        <w:jc w:val="center"/>
        <w:rPr>
          <w:rFonts w:cs="Calibri"/>
          <w:b/>
        </w:rPr>
      </w:pPr>
      <w:r w:rsidRPr="0046525D">
        <w:rPr>
          <w:rFonts w:cs="Calibri"/>
          <w:b/>
        </w:rPr>
        <w:t>Codul MySMIS: 12</w:t>
      </w:r>
      <w:r w:rsidR="00E53960">
        <w:rPr>
          <w:rFonts w:cs="Calibri"/>
          <w:b/>
        </w:rPr>
        <w:t>3962</w:t>
      </w:r>
    </w:p>
    <w:p w14:paraId="07D36C49" w14:textId="77777777" w:rsidR="00E53960" w:rsidRPr="00D03FE4" w:rsidRDefault="00E53960" w:rsidP="00E53960">
      <w:pPr>
        <w:spacing w:after="0" w:line="240" w:lineRule="auto"/>
        <w:jc w:val="center"/>
        <w:rPr>
          <w:sz w:val="24"/>
          <w:szCs w:val="24"/>
        </w:rPr>
      </w:pPr>
    </w:p>
    <w:p w14:paraId="54EDE4A4" w14:textId="77777777" w:rsidR="003E7AA3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14:paraId="4569434A" w14:textId="77777777" w:rsidR="00E53960" w:rsidRPr="00E53960" w:rsidRDefault="003E7AA3" w:rsidP="00E53960">
      <w:pPr>
        <w:spacing w:after="0" w:line="240" w:lineRule="auto"/>
        <w:ind w:left="660"/>
        <w:jc w:val="both"/>
        <w:rPr>
          <w:rFonts w:cs="Calibri"/>
          <w:sz w:val="24"/>
          <w:szCs w:val="24"/>
        </w:rPr>
      </w:pPr>
      <w:r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E53960">
        <w:rPr>
          <w:rFonts w:cs="Calibri"/>
          <w:sz w:val="24"/>
          <w:szCs w:val="24"/>
        </w:rPr>
        <w:t xml:space="preserve"> </w:t>
      </w:r>
      <w:r w:rsidR="00E53960" w:rsidRPr="002D1583">
        <w:rPr>
          <w:rFonts w:cs="Calibri"/>
        </w:rPr>
        <w:t>Creșterea gradului de participare la nivelul învățământului obligatoriu în special pentru copii cu risc crescut de</w:t>
      </w:r>
      <w:r w:rsidR="00E53960">
        <w:rPr>
          <w:rFonts w:cs="Calibri"/>
        </w:rPr>
        <w:t xml:space="preserve"> părăsire timpurie a sistemului,</w:t>
      </w:r>
      <w:r w:rsidR="00E53960" w:rsidRPr="002D1583">
        <w:rPr>
          <w:rFonts w:cs="Calibri"/>
        </w:rPr>
        <w:t xml:space="preserve"> </w:t>
      </w:r>
      <w:r w:rsidR="00E53960">
        <w:rPr>
          <w:rFonts w:cs="Calibri"/>
        </w:rPr>
        <w:t>c</w:t>
      </w:r>
      <w:r w:rsidR="00E53960" w:rsidRPr="002D1583">
        <w:rPr>
          <w:rFonts w:cs="Calibri"/>
        </w:rPr>
        <w:t>rearea unor spații și facilități adecvate desfășurării activității educaționale va conduce la creșterea atractivității educației, ceea ce conduce la crește</w:t>
      </w:r>
      <w:r w:rsidR="00E53960">
        <w:rPr>
          <w:rFonts w:cs="Calibri"/>
        </w:rPr>
        <w:t>rea gradului de participare în î</w:t>
      </w:r>
      <w:r w:rsidR="00E53960" w:rsidRPr="002D1583">
        <w:rPr>
          <w:rFonts w:cs="Calibri"/>
        </w:rPr>
        <w:t>nvățământ, inclusiv prin reducer</w:t>
      </w:r>
      <w:r w:rsidR="00E53960">
        <w:rPr>
          <w:rFonts w:cs="Calibri"/>
        </w:rPr>
        <w:t xml:space="preserve">ea părăsirii timpurii a școlii și </w:t>
      </w:r>
      <w:r w:rsidR="00E53960" w:rsidRPr="002D1583">
        <w:rPr>
          <w:rFonts w:cs="Calibri"/>
        </w:rPr>
        <w:t>creșterea numărului de participanți în învățământul obligatoriu contribuie la îndeplinirea obiectivului specific 10.1 al Axei Prioritare 10.</w:t>
      </w:r>
      <w:r w:rsidR="00E53960" w:rsidRPr="00AC0EC4">
        <w:rPr>
          <w:rFonts w:cs="Calibri"/>
        </w:rPr>
        <w:t xml:space="preserve"> </w:t>
      </w:r>
    </w:p>
    <w:p w14:paraId="7247544F" w14:textId="77777777" w:rsidR="00F1131D" w:rsidRPr="00AC0EC4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57A4027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14:paraId="2DFBEFE9" w14:textId="77777777" w:rsidR="00E53960" w:rsidRPr="002D1583" w:rsidRDefault="00E53960" w:rsidP="00E539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1583">
        <w:rPr>
          <w:rFonts w:cs="Calibri"/>
        </w:rPr>
        <w:t xml:space="preserve">Reabilitarea infrastructurii educaționale a Școlii Gimnaziale Constantin Săvoiu, corpuri C1, C8, C9, construire sală de sport și amfiteatru. </w:t>
      </w:r>
    </w:p>
    <w:p w14:paraId="352F8C05" w14:textId="77777777" w:rsidR="00E53960" w:rsidRPr="002D1583" w:rsidRDefault="00E53960" w:rsidP="00E539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1583">
        <w:rPr>
          <w:rFonts w:cs="Calibri"/>
        </w:rPr>
        <w:t>Reducerea părăsirii timpuri a școlii prin creșterea accesului, calității și atractivității educației în cadrul Școlii Gimnaziale Constantin Săvoiu din municipiul Târgu Jiu.</w:t>
      </w:r>
    </w:p>
    <w:p w14:paraId="7C1B7581" w14:textId="77777777"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14:paraId="4477BFF6" w14:textId="77777777" w:rsidR="00F1131D" w:rsidRDefault="001D004B" w:rsidP="001D004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Infrastructură educațională pt. învățământ școlar obligatoriu  - modernizată</w:t>
      </w:r>
    </w:p>
    <w:p w14:paraId="410C2200" w14:textId="77777777" w:rsidR="001D004B" w:rsidRDefault="001D004B" w:rsidP="001D004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Număr total de participanți care beneficiază de infrastructură modernizată  - 1070 persoane, din care </w:t>
      </w:r>
    </w:p>
    <w:p w14:paraId="0981277B" w14:textId="77777777" w:rsidR="001D004B" w:rsidRDefault="001D004B" w:rsidP="001D004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546 fete</w:t>
      </w:r>
    </w:p>
    <w:p w14:paraId="3AD4461E" w14:textId="77777777" w:rsidR="001D004B" w:rsidRDefault="001D004B" w:rsidP="001D004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524 băieți</w:t>
      </w:r>
    </w:p>
    <w:p w14:paraId="7C92BBB8" w14:textId="77777777" w:rsidR="001D004B" w:rsidRPr="001D004B" w:rsidRDefault="001D004B" w:rsidP="001D004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persoane categorii dezavantajate</w:t>
      </w:r>
    </w:p>
    <w:p w14:paraId="24388558" w14:textId="77777777" w:rsidR="003E7AA3" w:rsidRPr="001D004B" w:rsidRDefault="003E7AA3" w:rsidP="003E7AA3">
      <w:pPr>
        <w:ind w:left="708"/>
        <w:rPr>
          <w:rFonts w:cs="Calibri"/>
          <w:b/>
          <w:bCs/>
        </w:rPr>
      </w:pPr>
      <w:r w:rsidRPr="00F1131D">
        <w:rPr>
          <w:b/>
          <w:sz w:val="24"/>
          <w:szCs w:val="24"/>
        </w:rPr>
        <w:t>Perioada de implementare:</w:t>
      </w:r>
      <w:r w:rsidR="00A10932" w:rsidRPr="00F1131D">
        <w:rPr>
          <w:b/>
          <w:sz w:val="24"/>
          <w:szCs w:val="24"/>
        </w:rPr>
        <w:t xml:space="preserve"> </w:t>
      </w:r>
      <w:r w:rsidR="00734DE7" w:rsidRPr="00F1131D">
        <w:rPr>
          <w:b/>
          <w:sz w:val="24"/>
          <w:szCs w:val="24"/>
        </w:rPr>
        <w:t xml:space="preserve"> </w:t>
      </w:r>
      <w:r w:rsidR="001D004B" w:rsidRPr="001D004B">
        <w:rPr>
          <w:rFonts w:cs="Calibri"/>
          <w:b/>
          <w:bCs/>
        </w:rPr>
        <w:t>01.03.2018 - 31.12.2023</w:t>
      </w:r>
    </w:p>
    <w:p w14:paraId="2760526B" w14:textId="77777777" w:rsidR="00F209B1" w:rsidRPr="00F1131D" w:rsidRDefault="00F209B1" w:rsidP="00F209B1">
      <w:pPr>
        <w:spacing w:after="0" w:line="240" w:lineRule="auto"/>
        <w:jc w:val="both"/>
        <w:rPr>
          <w:rFonts w:cs="Calibri"/>
          <w:b/>
        </w:rPr>
      </w:pPr>
      <w:r w:rsidRPr="00F1131D">
        <w:rPr>
          <w:b/>
          <w:sz w:val="24"/>
          <w:szCs w:val="24"/>
        </w:rPr>
        <w:t xml:space="preserve">             </w:t>
      </w:r>
      <w:r w:rsidR="003E7AA3" w:rsidRPr="00F1131D">
        <w:rPr>
          <w:b/>
          <w:sz w:val="24"/>
          <w:szCs w:val="24"/>
        </w:rPr>
        <w:t>Valoarea totală a proiectului</w:t>
      </w:r>
      <w:r w:rsidR="00A10932" w:rsidRPr="00F1131D">
        <w:rPr>
          <w:b/>
          <w:sz w:val="24"/>
          <w:szCs w:val="24"/>
        </w:rPr>
        <w:t>:</w:t>
      </w:r>
      <w:r w:rsidR="00734DE7" w:rsidRPr="00F1131D">
        <w:rPr>
          <w:b/>
          <w:sz w:val="24"/>
          <w:szCs w:val="24"/>
        </w:rPr>
        <w:t xml:space="preserve"> </w:t>
      </w:r>
      <w:r w:rsidR="00A10932" w:rsidRPr="00F1131D">
        <w:rPr>
          <w:b/>
          <w:sz w:val="24"/>
          <w:szCs w:val="24"/>
        </w:rPr>
        <w:t xml:space="preserve"> </w:t>
      </w:r>
      <w:r w:rsidR="001D004B">
        <w:rPr>
          <w:rFonts w:cs="Calibri"/>
          <w:b/>
        </w:rPr>
        <w:t>7</w:t>
      </w:r>
      <w:r w:rsidR="001D004B">
        <w:rPr>
          <w:rFonts w:cs="Calibri"/>
          <w:b/>
          <w:bCs/>
        </w:rPr>
        <w:t xml:space="preserve">.744.157,71 </w:t>
      </w:r>
      <w:r w:rsidRPr="00F1131D">
        <w:rPr>
          <w:rFonts w:cs="Calibri"/>
          <w:b/>
          <w:bCs/>
        </w:rPr>
        <w:t>lei</w:t>
      </w:r>
      <w:r w:rsidRPr="00F1131D">
        <w:rPr>
          <w:rFonts w:cs="Calibri"/>
          <w:b/>
          <w:bCs/>
          <w:i/>
          <w:iCs/>
        </w:rPr>
        <w:t xml:space="preserve"> </w:t>
      </w:r>
      <w:r w:rsidRPr="00F1131D">
        <w:rPr>
          <w:rFonts w:cs="Calibri"/>
          <w:b/>
        </w:rPr>
        <w:t>(inclusiv TVA)</w:t>
      </w:r>
    </w:p>
    <w:p w14:paraId="3546975B" w14:textId="77777777" w:rsidR="00734DE7" w:rsidRPr="00F1131D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14:paraId="702958A5" w14:textId="77777777" w:rsidR="001D004B" w:rsidRDefault="00A10932" w:rsidP="00D03FE4">
      <w:pPr>
        <w:ind w:left="708"/>
        <w:rPr>
          <w:rFonts w:cs="Calibri"/>
          <w:b/>
          <w:sz w:val="24"/>
          <w:szCs w:val="24"/>
        </w:rPr>
      </w:pPr>
      <w:r w:rsidRPr="00F1131D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F1131D">
        <w:rPr>
          <w:rFonts w:cs="Calibri"/>
          <w:b/>
          <w:sz w:val="24"/>
          <w:szCs w:val="24"/>
        </w:rPr>
        <w:t>ă</w:t>
      </w:r>
      <w:r w:rsidR="00F209B1" w:rsidRPr="00F1131D">
        <w:rPr>
          <w:rFonts w:cs="Calibri"/>
          <w:b/>
          <w:sz w:val="24"/>
          <w:szCs w:val="24"/>
        </w:rPr>
        <w:t xml:space="preserve">: </w:t>
      </w:r>
      <w:r w:rsidR="00EE2660">
        <w:rPr>
          <w:rFonts w:cs="Calibri"/>
          <w:b/>
          <w:sz w:val="24"/>
          <w:szCs w:val="24"/>
        </w:rPr>
        <w:t xml:space="preserve"> </w:t>
      </w:r>
      <w:r w:rsidR="001D004B">
        <w:rPr>
          <w:rFonts w:cs="Calibri"/>
          <w:b/>
          <w:bCs/>
        </w:rPr>
        <w:t xml:space="preserve">7.328.888,75 lei din care FEDR : 6.356.689,22 </w:t>
      </w:r>
      <w:r w:rsidR="001D004B" w:rsidRPr="00476CE7">
        <w:rPr>
          <w:rFonts w:cs="Calibri"/>
        </w:rPr>
        <w:t>lei</w:t>
      </w:r>
      <w:r w:rsidR="001D004B" w:rsidRPr="00F1131D">
        <w:rPr>
          <w:rFonts w:cs="Calibri"/>
          <w:b/>
          <w:sz w:val="24"/>
          <w:szCs w:val="24"/>
        </w:rPr>
        <w:t xml:space="preserve"> </w:t>
      </w:r>
    </w:p>
    <w:p w14:paraId="7D3AA2EE" w14:textId="77777777" w:rsidR="00A10932" w:rsidRPr="00F1131D" w:rsidRDefault="00A10932" w:rsidP="00D03FE4">
      <w:pPr>
        <w:ind w:left="708"/>
        <w:rPr>
          <w:rFonts w:cs="Calibri"/>
          <w:b/>
          <w:sz w:val="24"/>
          <w:szCs w:val="24"/>
        </w:rPr>
      </w:pPr>
      <w:r w:rsidRPr="00F1131D">
        <w:rPr>
          <w:rFonts w:cs="Calibri"/>
          <w:b/>
          <w:sz w:val="24"/>
          <w:szCs w:val="24"/>
        </w:rPr>
        <w:t>Contribuţia naţională:</w:t>
      </w:r>
      <w:r w:rsidR="00EE2660">
        <w:rPr>
          <w:rFonts w:cs="Calibri"/>
          <w:b/>
          <w:sz w:val="24"/>
          <w:szCs w:val="24"/>
        </w:rPr>
        <w:t xml:space="preserve"> </w:t>
      </w:r>
      <w:r w:rsidRPr="00F1131D">
        <w:rPr>
          <w:rFonts w:cs="Calibri"/>
          <w:b/>
          <w:sz w:val="24"/>
          <w:szCs w:val="24"/>
        </w:rPr>
        <w:t xml:space="preserve"> </w:t>
      </w:r>
      <w:r w:rsidR="00F209B1" w:rsidRPr="00F1131D">
        <w:rPr>
          <w:rFonts w:cs="Calibri"/>
          <w:b/>
          <w:sz w:val="24"/>
          <w:szCs w:val="24"/>
        </w:rPr>
        <w:t>9</w:t>
      </w:r>
      <w:r w:rsidR="00EE2660">
        <w:rPr>
          <w:rFonts w:cs="Calibri"/>
          <w:b/>
          <w:sz w:val="24"/>
          <w:szCs w:val="24"/>
        </w:rPr>
        <w:t>72</w:t>
      </w:r>
      <w:r w:rsidR="00F209B1" w:rsidRPr="00F1131D">
        <w:rPr>
          <w:rFonts w:cs="Calibri"/>
          <w:b/>
          <w:sz w:val="24"/>
          <w:szCs w:val="24"/>
        </w:rPr>
        <w:t>.</w:t>
      </w:r>
      <w:r w:rsidR="00EE2660">
        <w:rPr>
          <w:rFonts w:cs="Calibri"/>
          <w:b/>
          <w:sz w:val="24"/>
          <w:szCs w:val="24"/>
        </w:rPr>
        <w:t>199</w:t>
      </w:r>
      <w:r w:rsidR="00F209B1" w:rsidRPr="00F1131D">
        <w:rPr>
          <w:rFonts w:cs="Calibri"/>
          <w:b/>
          <w:sz w:val="24"/>
          <w:szCs w:val="24"/>
        </w:rPr>
        <w:t>,5</w:t>
      </w:r>
      <w:r w:rsidR="00EE2660">
        <w:rPr>
          <w:rFonts w:cs="Calibri"/>
          <w:b/>
          <w:sz w:val="24"/>
          <w:szCs w:val="24"/>
        </w:rPr>
        <w:t>3</w:t>
      </w:r>
      <w:r w:rsidR="00D03FE4" w:rsidRPr="00F1131D">
        <w:rPr>
          <w:rFonts w:cs="Calibri"/>
          <w:b/>
          <w:sz w:val="24"/>
          <w:szCs w:val="24"/>
        </w:rPr>
        <w:t xml:space="preserve"> </w:t>
      </w:r>
      <w:r w:rsidRPr="00F1131D">
        <w:rPr>
          <w:rFonts w:cs="Calibri"/>
          <w:b/>
          <w:sz w:val="24"/>
          <w:szCs w:val="24"/>
        </w:rPr>
        <w:t xml:space="preserve"> lei</w:t>
      </w:r>
    </w:p>
    <w:p w14:paraId="4D89815E" w14:textId="77777777" w:rsidR="007834D2" w:rsidRPr="00CF41AA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</w:t>
      </w:r>
      <w:r w:rsidR="00CF41AA" w:rsidRPr="00CF41AA">
        <w:t xml:space="preserve"> </w:t>
      </w:r>
      <w:hyperlink r:id="rId11" w:history="1">
        <w:r w:rsidR="00CF41AA" w:rsidRPr="00EC676D">
          <w:rPr>
            <w:rStyle w:val="Hyperlink"/>
            <w:rFonts w:cstheme="minorHAnsi"/>
            <w:sz w:val="24"/>
          </w:rPr>
          <w:t>www.f</w:t>
        </w:r>
        <w:r w:rsidR="00CF41AA">
          <w:rPr>
            <w:rStyle w:val="Hyperlink"/>
            <w:rFonts w:cstheme="minorHAnsi"/>
            <w:sz w:val="24"/>
          </w:rPr>
          <w:t>acebook.com/inforegio.ro</w:t>
        </w:r>
      </w:hyperlink>
      <w:r w:rsidR="00CF41AA">
        <w:rPr>
          <w:rStyle w:val="Hyperlink"/>
          <w:rFonts w:cstheme="minorHAnsi"/>
          <w:sz w:val="24"/>
        </w:rPr>
        <w:t xml:space="preserve">, </w:t>
      </w:r>
      <w:hyperlink r:id="rId12" w:history="1">
        <w:r w:rsidR="00CF41AA" w:rsidRPr="00C27CA3">
          <w:rPr>
            <w:rStyle w:val="Hyperlink"/>
            <w:rFonts w:cstheme="minorHAnsi"/>
            <w:sz w:val="24"/>
          </w:rPr>
          <w:t>www.mfe.gov.ro</w:t>
        </w:r>
      </w:hyperlink>
      <w:r w:rsidR="00CF41AA">
        <w:rPr>
          <w:rStyle w:val="Hyperlink"/>
          <w:rFonts w:cstheme="minorHAnsi"/>
          <w:sz w:val="24"/>
        </w:rPr>
        <w:t>,</w:t>
      </w:r>
    </w:p>
    <w:p w14:paraId="2F34C532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167DE509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76C843E3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7BE14F73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0DB1F5E0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13BA397D" wp14:editId="6A3C2CBA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5907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4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1D004B">
      <w:pgSz w:w="11906" w:h="16838"/>
      <w:pgMar w:top="576" w:right="475" w:bottom="576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45E"/>
    <w:multiLevelType w:val="hybridMultilevel"/>
    <w:tmpl w:val="77F0CF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4B7F40"/>
    <w:multiLevelType w:val="hybridMultilevel"/>
    <w:tmpl w:val="149AC55C"/>
    <w:lvl w:ilvl="0" w:tplc="A1CA4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E9774B"/>
    <w:multiLevelType w:val="hybridMultilevel"/>
    <w:tmpl w:val="1EB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65FE5"/>
    <w:multiLevelType w:val="hybridMultilevel"/>
    <w:tmpl w:val="3EA6F3B2"/>
    <w:lvl w:ilvl="0" w:tplc="7DCC6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CE6"/>
    <w:multiLevelType w:val="hybridMultilevel"/>
    <w:tmpl w:val="901A98F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18510072">
    <w:abstractNumId w:val="11"/>
  </w:num>
  <w:num w:numId="2" w16cid:durableId="737366972">
    <w:abstractNumId w:val="4"/>
  </w:num>
  <w:num w:numId="3" w16cid:durableId="752897419">
    <w:abstractNumId w:val="9"/>
  </w:num>
  <w:num w:numId="4" w16cid:durableId="1577544564">
    <w:abstractNumId w:val="3"/>
  </w:num>
  <w:num w:numId="5" w16cid:durableId="914632694">
    <w:abstractNumId w:val="6"/>
  </w:num>
  <w:num w:numId="6" w16cid:durableId="2031056032">
    <w:abstractNumId w:val="1"/>
  </w:num>
  <w:num w:numId="7" w16cid:durableId="1270426919">
    <w:abstractNumId w:val="8"/>
  </w:num>
  <w:num w:numId="8" w16cid:durableId="1961952150">
    <w:abstractNumId w:val="13"/>
  </w:num>
  <w:num w:numId="9" w16cid:durableId="276638685">
    <w:abstractNumId w:val="14"/>
  </w:num>
  <w:num w:numId="10" w16cid:durableId="569386654">
    <w:abstractNumId w:val="7"/>
  </w:num>
  <w:num w:numId="11" w16cid:durableId="657222174">
    <w:abstractNumId w:val="5"/>
  </w:num>
  <w:num w:numId="12" w16cid:durableId="1533377543">
    <w:abstractNumId w:val="0"/>
  </w:num>
  <w:num w:numId="13" w16cid:durableId="146093774">
    <w:abstractNumId w:val="2"/>
  </w:num>
  <w:num w:numId="14" w16cid:durableId="271667351">
    <w:abstractNumId w:val="10"/>
  </w:num>
  <w:num w:numId="15" w16cid:durableId="9633459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3"/>
    <w:rsid w:val="000D05C3"/>
    <w:rsid w:val="000D544B"/>
    <w:rsid w:val="000E5C87"/>
    <w:rsid w:val="000F1131"/>
    <w:rsid w:val="00102908"/>
    <w:rsid w:val="00142739"/>
    <w:rsid w:val="00183134"/>
    <w:rsid w:val="00184534"/>
    <w:rsid w:val="001966F7"/>
    <w:rsid w:val="001D004B"/>
    <w:rsid w:val="001D67CB"/>
    <w:rsid w:val="00213BA0"/>
    <w:rsid w:val="002203E7"/>
    <w:rsid w:val="0022572D"/>
    <w:rsid w:val="002270EE"/>
    <w:rsid w:val="00296D0F"/>
    <w:rsid w:val="002A4CD2"/>
    <w:rsid w:val="002F2844"/>
    <w:rsid w:val="00360CEC"/>
    <w:rsid w:val="003C5EB4"/>
    <w:rsid w:val="003E7AA3"/>
    <w:rsid w:val="003F28EE"/>
    <w:rsid w:val="004541ED"/>
    <w:rsid w:val="0046525D"/>
    <w:rsid w:val="004B2FB8"/>
    <w:rsid w:val="004B684A"/>
    <w:rsid w:val="004C5FF1"/>
    <w:rsid w:val="00526ED6"/>
    <w:rsid w:val="00540ED5"/>
    <w:rsid w:val="005C479C"/>
    <w:rsid w:val="005F7D48"/>
    <w:rsid w:val="006211B4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834D2"/>
    <w:rsid w:val="007925AE"/>
    <w:rsid w:val="007B5337"/>
    <w:rsid w:val="007C51C1"/>
    <w:rsid w:val="008F7F30"/>
    <w:rsid w:val="009514C6"/>
    <w:rsid w:val="009B2536"/>
    <w:rsid w:val="009C0FCB"/>
    <w:rsid w:val="009F34F5"/>
    <w:rsid w:val="00A1089E"/>
    <w:rsid w:val="00A10932"/>
    <w:rsid w:val="00A12455"/>
    <w:rsid w:val="00A27236"/>
    <w:rsid w:val="00A3777B"/>
    <w:rsid w:val="00A73552"/>
    <w:rsid w:val="00AB320C"/>
    <w:rsid w:val="00B179F8"/>
    <w:rsid w:val="00B31EC6"/>
    <w:rsid w:val="00BB2CA5"/>
    <w:rsid w:val="00BD1347"/>
    <w:rsid w:val="00BD5BD3"/>
    <w:rsid w:val="00BF3153"/>
    <w:rsid w:val="00BF454D"/>
    <w:rsid w:val="00C437D2"/>
    <w:rsid w:val="00C50D7E"/>
    <w:rsid w:val="00CD06C6"/>
    <w:rsid w:val="00CF41AA"/>
    <w:rsid w:val="00D03FE4"/>
    <w:rsid w:val="00D3418A"/>
    <w:rsid w:val="00D3746B"/>
    <w:rsid w:val="00D52B1E"/>
    <w:rsid w:val="00D73DD2"/>
    <w:rsid w:val="00D76F40"/>
    <w:rsid w:val="00D85247"/>
    <w:rsid w:val="00DC2935"/>
    <w:rsid w:val="00E53960"/>
    <w:rsid w:val="00E8140D"/>
    <w:rsid w:val="00E81E2E"/>
    <w:rsid w:val="00E95985"/>
    <w:rsid w:val="00EA1A0A"/>
    <w:rsid w:val="00EE2660"/>
    <w:rsid w:val="00F1131D"/>
    <w:rsid w:val="00F209B1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3EF6"/>
  <w15:docId w15:val="{4EF86A6E-C29C-4363-8D95-F3EA003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fe.gov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nduri-ue.r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hyperlink" Target="http://www.inforegi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2024-11-12T09:41:00Z</dcterms:created>
  <dcterms:modified xsi:type="dcterms:W3CDTF">2024-11-12T09:41:00Z</dcterms:modified>
</cp:coreProperties>
</file>